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1-2022学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材料与化学学院“思学”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奖学金申请表</w:t>
      </w:r>
      <w:r>
        <w:rPr>
          <w:rFonts w:hint="eastAsia"/>
          <w:sz w:val="24"/>
        </w:rPr>
        <w:t xml:space="preserve">    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——</w:t>
      </w:r>
      <w:r>
        <w:rPr>
          <w:rFonts w:ascii="仿宋" w:hAnsi="仿宋" w:eastAsia="仿宋" w:cs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美育之星</w:t>
      </w:r>
      <w:r>
        <w:rPr>
          <w:rFonts w:ascii="仿宋" w:hAnsi="仿宋" w:eastAsia="仿宋" w:cs="仿宋"/>
          <w:b/>
          <w:bCs/>
          <w:sz w:val="28"/>
          <w:szCs w:val="28"/>
        </w:rPr>
        <w:t>”奖学金</w:t>
      </w:r>
      <w:r>
        <w:rPr>
          <w:rFonts w:hint="eastAsia"/>
          <w:sz w:val="24"/>
        </w:rPr>
        <w:t xml:space="preserve">       </w:t>
      </w:r>
    </w:p>
    <w:p>
      <w:pPr>
        <w:widowControl/>
        <w:autoSpaceDE w:val="0"/>
        <w:autoSpaceDN w:val="0"/>
        <w:adjustRightInd w:val="0"/>
        <w:spacing w:line="60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评选条件：</w:t>
      </w:r>
    </w:p>
    <w:p>
      <w:pPr>
        <w:ind w:firstLine="42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具有崇高审美追求、高尚人格修养、较高的审美素养，积极参加群体性实践、艺术社团、大学生文化艺术节、社会文化建设、上海市学生艺术联盟等相关活动，在美术、艺术等设计类大赛和艺术展演方面取得显著成绩，荣获校级及以上荣誉或表彰（市级及以上荣誉优先考虑）。（申请材料须为2021年9月1日至2022年8月31日期间获得）</w:t>
      </w:r>
      <w:r>
        <w:rPr>
          <w:rFonts w:hint="eastAsia"/>
          <w:sz w:val="24"/>
        </w:rPr>
        <w:t xml:space="preserve"> </w:t>
      </w: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1"/>
        <w:gridCol w:w="1820"/>
        <w:gridCol w:w="1140"/>
        <w:gridCol w:w="680"/>
        <w:gridCol w:w="134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姓名（学号）：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姓名（学号）：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奖项名称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获获奖等级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发证方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辅导员/导师意见</w:t>
            </w:r>
          </w:p>
          <w:p>
            <w:pPr>
              <w:spacing w:before="156" w:after="156"/>
              <w:jc w:val="both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</w:t>
            </w:r>
          </w:p>
          <w:p>
            <w:pPr>
              <w:spacing w:before="156" w:after="15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</w:t>
            </w:r>
          </w:p>
          <w:p>
            <w:pPr>
              <w:spacing w:before="156" w:after="156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mRhZWExNTY2NzdkMGZiYzI5NGZhNjFjZTYwYzAifQ=="/>
  </w:docVars>
  <w:rsids>
    <w:rsidRoot w:val="00000000"/>
    <w:rsid w:val="290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2022-11-16T02:37:23Z</dcterms:created>
  <dc:creator>DELL</dc:creator>
  <cp:lastModifiedBy>木木追</cp:lastModifiedBy>
  <dcterms:modified xsi:type="dcterms:W3CDTF">2022-11-16T02:51:45Z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A09A3749629048C891268C2312C332E0</vt:lpwstr>
  </property>
</Properties>
</file>